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C0" w:rsidRDefault="004514C0" w:rsidP="004514C0">
      <w:pPr>
        <w:pStyle w:val="a3"/>
        <w:spacing w:before="0" w:beforeAutospacing="0" w:after="0" w:afterAutospacing="0"/>
        <w:ind w:firstLine="708"/>
        <w:jc w:val="center"/>
      </w:pPr>
      <w:r>
        <w:t>Соблюдение ПДД – залог безопасности.</w:t>
      </w:r>
    </w:p>
    <w:p w:rsidR="004514C0" w:rsidRDefault="004514C0" w:rsidP="004514C0">
      <w:pPr>
        <w:pStyle w:val="a3"/>
        <w:spacing w:before="0" w:beforeAutospacing="0" w:after="0" w:afterAutospacing="0"/>
        <w:ind w:firstLine="708"/>
        <w:jc w:val="both"/>
      </w:pPr>
    </w:p>
    <w:p w:rsidR="004514C0" w:rsidRDefault="004514C0" w:rsidP="004514C0">
      <w:pPr>
        <w:pStyle w:val="a3"/>
        <w:spacing w:before="0" w:beforeAutospacing="0" w:after="0" w:afterAutospacing="0"/>
        <w:ind w:firstLine="708"/>
        <w:jc w:val="both"/>
      </w:pPr>
      <w:r>
        <w:t xml:space="preserve">В период проведения Новогодних и Рождественских мероприятий Госавтоинспекцией по Ипатовскому району запланирована массовая проверка водителей на предмет выявления признаков состояния опьянения. </w:t>
      </w:r>
    </w:p>
    <w:p w:rsidR="004514C0" w:rsidRDefault="004514C0" w:rsidP="004514C0">
      <w:pPr>
        <w:pStyle w:val="a3"/>
        <w:spacing w:before="0" w:beforeAutospacing="0" w:after="0" w:afterAutospacing="0"/>
        <w:ind w:firstLine="708"/>
        <w:jc w:val="both"/>
      </w:pPr>
      <w:r>
        <w:t>Целью профилактического мероприятия  «Нетрезвый водитель» является снижение аварийности, пресечение административных правонарушений, создающих угрозу безопасности дорожного движения, в том числе связанных с управлением транспортными средствами в алкогольном, наркотическом опьянении, употреблением психотропных или иных одурманивающих веществ. Подобные рейды также способствуют формированию у водителей устойчивых навыков дисциплинированного поведения на дороге.</w:t>
      </w:r>
    </w:p>
    <w:p w:rsidR="004514C0" w:rsidRDefault="004514C0" w:rsidP="004514C0">
      <w:pPr>
        <w:pStyle w:val="a3"/>
        <w:spacing w:before="0" w:beforeAutospacing="0" w:after="0" w:afterAutospacing="0"/>
        <w:jc w:val="both"/>
      </w:pPr>
      <w:r>
        <w:t xml:space="preserve">Несмотря на законодательное ужесточение наказания за управление транспортным средством в состоянии опьянения, нарушителей в этой области не становится меньше. С начала текущего года на дорогах Ипатовского района  зарегистрировано 5  ДТП с участием нетрезвых водителей транспортных средств, в которых 1  человек погиб, и 5 получили различные травмы. </w:t>
      </w:r>
    </w:p>
    <w:p w:rsidR="004514C0" w:rsidRDefault="004514C0" w:rsidP="004514C0">
      <w:pPr>
        <w:pStyle w:val="a3"/>
        <w:spacing w:before="0" w:beforeAutospacing="0" w:after="0" w:afterAutospacing="0"/>
        <w:jc w:val="both"/>
      </w:pPr>
      <w:r>
        <w:t xml:space="preserve">Госавтоинспекция предупреждает, что согласно статье 12.8. административного кодекса Российской Федерации, за управление транспортным средством в состоянии опьянения предусмотрено наказание в виде штрафа в размере 30 тысяч рублей и лишение права управления транспортным средством на срок от 1,5 лет. Те же санкции предусмотрены для водителей за отказ от прохождения медицинского освидетельствования, что регламентировано статьей 12.26. </w:t>
      </w:r>
      <w:proofErr w:type="spellStart"/>
      <w:r>
        <w:t>КоАП</w:t>
      </w:r>
      <w:proofErr w:type="spellEnd"/>
      <w:r>
        <w:t>.</w:t>
      </w:r>
    </w:p>
    <w:p w:rsidR="004514C0" w:rsidRDefault="004514C0" w:rsidP="004514C0">
      <w:pPr>
        <w:pStyle w:val="a3"/>
        <w:spacing w:before="0" w:beforeAutospacing="0" w:after="0" w:afterAutospacing="0"/>
        <w:ind w:firstLine="708"/>
        <w:jc w:val="both"/>
      </w:pPr>
      <w:r>
        <w:t>Подобные мероприятия  по массовой проверке нетрезвых водителей ГИБДД планирует проводить регулярно.</w:t>
      </w:r>
    </w:p>
    <w:p w:rsidR="000B5BE6" w:rsidRDefault="000B5BE6" w:rsidP="004514C0">
      <w:pPr>
        <w:pStyle w:val="a3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0B5BE6" w:rsidRDefault="000B5BE6" w:rsidP="004514C0">
      <w:pPr>
        <w:pStyle w:val="a3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4514C0" w:rsidRDefault="004514C0" w:rsidP="00A92DAE">
      <w:pPr>
        <w:pStyle w:val="a3"/>
        <w:spacing w:before="0" w:beforeAutospacing="0" w:after="0" w:afterAutospacing="0"/>
      </w:pPr>
    </w:p>
    <w:p w:rsidR="00A92DAE" w:rsidRPr="004514C0" w:rsidRDefault="004514C0" w:rsidP="00A92DAE">
      <w:pPr>
        <w:pStyle w:val="a3"/>
        <w:spacing w:before="0" w:beforeAutospacing="0" w:after="0" w:afterAutospacing="0"/>
      </w:pPr>
      <w:r w:rsidRPr="004514C0">
        <w:t>Начальник ОГИБДД ОМВД России</w:t>
      </w:r>
    </w:p>
    <w:p w:rsidR="004514C0" w:rsidRPr="004514C0" w:rsidRDefault="004514C0" w:rsidP="00A92DAE">
      <w:pPr>
        <w:pStyle w:val="a3"/>
        <w:spacing w:before="0" w:beforeAutospacing="0" w:after="0" w:afterAutospacing="0"/>
      </w:pPr>
      <w:r w:rsidRPr="004514C0">
        <w:t>по Ипатовскому району</w:t>
      </w:r>
    </w:p>
    <w:p w:rsidR="004514C0" w:rsidRPr="004514C0" w:rsidRDefault="004514C0" w:rsidP="00A92DAE">
      <w:pPr>
        <w:pStyle w:val="a3"/>
        <w:spacing w:before="0" w:beforeAutospacing="0" w:after="0" w:afterAutospacing="0"/>
      </w:pPr>
      <w:r w:rsidRPr="004514C0">
        <w:t>Н.П. Пучков</w:t>
      </w:r>
    </w:p>
    <w:p w:rsidR="00A92DAE" w:rsidRPr="004514C0" w:rsidRDefault="00A92DAE" w:rsidP="00CD28FA">
      <w:pPr>
        <w:pStyle w:val="a3"/>
        <w:ind w:firstLine="708"/>
        <w:jc w:val="both"/>
      </w:pPr>
    </w:p>
    <w:p w:rsidR="00A92DAE" w:rsidRDefault="00A92DAE" w:rsidP="00CD28FA">
      <w:pPr>
        <w:pStyle w:val="a3"/>
        <w:ind w:firstLine="708"/>
        <w:jc w:val="both"/>
      </w:pPr>
    </w:p>
    <w:p w:rsidR="00A92DAE" w:rsidRDefault="00A92DAE" w:rsidP="00CD28FA">
      <w:pPr>
        <w:pStyle w:val="a3"/>
        <w:ind w:firstLine="708"/>
        <w:jc w:val="both"/>
      </w:pPr>
    </w:p>
    <w:p w:rsidR="00A92DAE" w:rsidRDefault="00A92DAE" w:rsidP="00CD28FA">
      <w:pPr>
        <w:pStyle w:val="a3"/>
        <w:ind w:firstLine="708"/>
        <w:jc w:val="both"/>
      </w:pPr>
    </w:p>
    <w:p w:rsidR="00A92DAE" w:rsidRDefault="00A92DAE" w:rsidP="00CD28FA">
      <w:pPr>
        <w:pStyle w:val="a3"/>
        <w:ind w:firstLine="708"/>
        <w:jc w:val="both"/>
      </w:pPr>
    </w:p>
    <w:p w:rsidR="00A92DAE" w:rsidRDefault="00A92DAE" w:rsidP="00CD28FA">
      <w:pPr>
        <w:pStyle w:val="a3"/>
        <w:ind w:firstLine="708"/>
        <w:jc w:val="both"/>
      </w:pPr>
    </w:p>
    <w:p w:rsidR="00A92DAE" w:rsidRDefault="00A92DAE" w:rsidP="00CD28FA">
      <w:pPr>
        <w:pStyle w:val="a3"/>
        <w:ind w:firstLine="708"/>
        <w:jc w:val="both"/>
      </w:pPr>
    </w:p>
    <w:p w:rsidR="00A92DAE" w:rsidRDefault="00A92DAE" w:rsidP="00CD28FA">
      <w:pPr>
        <w:pStyle w:val="a3"/>
        <w:ind w:firstLine="708"/>
        <w:jc w:val="both"/>
      </w:pPr>
    </w:p>
    <w:p w:rsidR="00A92DAE" w:rsidRDefault="00A92DAE" w:rsidP="00CD28FA">
      <w:pPr>
        <w:pStyle w:val="a3"/>
        <w:ind w:firstLine="708"/>
        <w:jc w:val="both"/>
      </w:pPr>
    </w:p>
    <w:p w:rsidR="00A92DAE" w:rsidRDefault="00A92DAE" w:rsidP="00CD28FA">
      <w:pPr>
        <w:pStyle w:val="a3"/>
        <w:ind w:firstLine="708"/>
        <w:jc w:val="both"/>
      </w:pPr>
    </w:p>
    <w:p w:rsidR="00A92DAE" w:rsidRDefault="00A92DAE" w:rsidP="00CD28FA">
      <w:pPr>
        <w:pStyle w:val="a3"/>
        <w:ind w:firstLine="708"/>
        <w:jc w:val="both"/>
      </w:pPr>
    </w:p>
    <w:sectPr w:rsidR="00A92DAE" w:rsidSect="0021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453"/>
    <w:multiLevelType w:val="multilevel"/>
    <w:tmpl w:val="C8D6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BE6"/>
    <w:rsid w:val="000B5BE6"/>
    <w:rsid w:val="000E7448"/>
    <w:rsid w:val="002159F3"/>
    <w:rsid w:val="00223061"/>
    <w:rsid w:val="00226197"/>
    <w:rsid w:val="004514C0"/>
    <w:rsid w:val="00750C89"/>
    <w:rsid w:val="00A14E6E"/>
    <w:rsid w:val="00A92DAE"/>
    <w:rsid w:val="00C1536E"/>
    <w:rsid w:val="00CD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5BE6"/>
    <w:rPr>
      <w:b/>
      <w:bCs/>
    </w:rPr>
  </w:style>
  <w:style w:type="character" w:styleId="a5">
    <w:name w:val="Hyperlink"/>
    <w:basedOn w:val="a0"/>
    <w:uiPriority w:val="99"/>
    <w:semiHidden/>
    <w:unhideWhenUsed/>
    <w:rsid w:val="000B5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11</cp:revision>
  <dcterms:created xsi:type="dcterms:W3CDTF">2017-12-14T11:18:00Z</dcterms:created>
  <dcterms:modified xsi:type="dcterms:W3CDTF">2017-12-29T04:53:00Z</dcterms:modified>
</cp:coreProperties>
</file>